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29F" w:rsidRPr="0038229F" w:rsidRDefault="0038229F" w:rsidP="0038229F">
      <w:pPr>
        <w:keepNext/>
        <w:keepLines/>
        <w:spacing w:after="240" w:line="228" w:lineRule="auto"/>
        <w:ind w:left="311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0" w:name="49x2ik5"/>
      <w:bookmarkEnd w:id="0"/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Додаток 9 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 xml:space="preserve">до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І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нструкції з документування 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>управлінської інформації в електронній 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>формі та організації роботи з електронними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>документами в діловодстві, електронного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>міжвідомчого обміну </w:t>
      </w:r>
      <w:r w:rsidR="00363BC3" w:rsidRPr="00363BC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у Виконавчому комітеті Шептицької міської ради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  <w:t>(пункт 205)</w:t>
      </w:r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br/>
      </w:r>
    </w:p>
    <w:p w:rsidR="0038229F" w:rsidRPr="0038229F" w:rsidRDefault="0038229F" w:rsidP="0038229F">
      <w:pPr>
        <w:keepNext/>
        <w:keepLines/>
        <w:spacing w:before="120" w:after="120" w:line="228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38229F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ПРИМІРНА ФОРМА</w:t>
      </w:r>
      <w:r w:rsidRPr="0038229F"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  <w:t> </w:t>
      </w:r>
      <w:r w:rsidRPr="0038229F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br/>
        <w:t xml:space="preserve">для внесення даних акта про вилучення для знищення документів </w:t>
      </w:r>
      <w:r w:rsidRPr="0038229F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br/>
        <w:t>в електронну таблицю системи електронного документообігу</w:t>
      </w:r>
    </w:p>
    <w:p w:rsidR="0038229F" w:rsidRPr="0038229F" w:rsidRDefault="0038229F" w:rsidP="0038229F">
      <w:pPr>
        <w:keepNext/>
        <w:keepLines/>
        <w:spacing w:before="120" w:after="240" w:line="228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</w:pPr>
      <w:bookmarkStart w:id="1" w:name="2p2csry"/>
      <w:bookmarkEnd w:id="1"/>
      <w:r w:rsidRPr="0038229F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t>АКТ</w:t>
      </w:r>
      <w:r w:rsidRPr="0038229F"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ru-RU"/>
        </w:rPr>
        <w:t> </w:t>
      </w:r>
      <w:r w:rsidRPr="0038229F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br/>
        <w:t>про вилучення для знищення документів</w:t>
      </w:r>
    </w:p>
    <w:tbl>
      <w:tblPr>
        <w:tblW w:w="9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72"/>
        <w:gridCol w:w="1624"/>
        <w:gridCol w:w="117"/>
        <w:gridCol w:w="993"/>
        <w:gridCol w:w="1303"/>
        <w:gridCol w:w="1599"/>
        <w:gridCol w:w="1434"/>
        <w:gridCol w:w="1403"/>
        <w:gridCol w:w="15"/>
      </w:tblGrid>
      <w:tr w:rsidR="0038229F" w:rsidRPr="0038229F" w:rsidTr="007F39CB">
        <w:trPr>
          <w:gridAfter w:val="1"/>
          <w:wAfter w:w="15" w:type="dxa"/>
          <w:trHeight w:val="604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Номер акта:</w:t>
            </w:r>
            <w:bookmarkStart w:id="2" w:name="147n2zr"/>
            <w:bookmarkEnd w:id="2"/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____</w:t>
            </w:r>
          </w:p>
        </w:tc>
      </w:tr>
      <w:tr w:rsidR="0038229F" w:rsidRPr="0038229F" w:rsidTr="007F39CB">
        <w:trPr>
          <w:gridAfter w:val="1"/>
          <w:wAfter w:w="15" w:type="dxa"/>
          <w:trHeight w:val="492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Дата акта:</w:t>
            </w:r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_____ 20__</w:t>
            </w:r>
          </w:p>
        </w:tc>
      </w:tr>
      <w:tr w:rsidR="0038229F" w:rsidRPr="0038229F" w:rsidTr="007F39CB">
        <w:trPr>
          <w:gridAfter w:val="1"/>
          <w:wAfter w:w="15" w:type="dxa"/>
          <w:trHeight w:val="574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Установа:</w:t>
            </w:r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Шептицька міська рада, виконавчий комітет</w:t>
            </w:r>
          </w:p>
        </w:tc>
      </w:tr>
      <w:tr w:rsidR="0038229F" w:rsidRPr="0038229F" w:rsidTr="007F39CB">
        <w:trPr>
          <w:gridAfter w:val="1"/>
          <w:wAfter w:w="15" w:type="dxa"/>
          <w:trHeight w:val="487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Підрозділ:</w:t>
            </w:r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Загальний відділ</w:t>
            </w:r>
          </w:p>
        </w:tc>
      </w:tr>
      <w:tr w:rsidR="0038229F" w:rsidRPr="0038229F" w:rsidTr="007F39CB">
        <w:trPr>
          <w:gridAfter w:val="1"/>
          <w:wAfter w:w="15" w:type="dxa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Підстава:</w:t>
            </w:r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38229F" w:rsidRPr="0038229F" w:rsidTr="007F39CB">
        <w:trPr>
          <w:gridAfter w:val="1"/>
          <w:wAfter w:w="15" w:type="dxa"/>
        </w:trPr>
        <w:tc>
          <w:tcPr>
            <w:tcW w:w="29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8229F" w:rsidRPr="0038229F" w:rsidRDefault="0038229F" w:rsidP="0038229F">
            <w:pPr>
              <w:spacing w:before="120" w:after="12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протокол ЕПК:</w:t>
            </w:r>
          </w:p>
        </w:tc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8229F" w:rsidRPr="0038229F" w:rsidRDefault="0038229F" w:rsidP="0038229F">
            <w:pPr>
              <w:spacing w:after="12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№ _____ від _____20__</w:t>
            </w:r>
          </w:p>
        </w:tc>
      </w:tr>
      <w:tr w:rsidR="0038229F" w:rsidRPr="0038229F" w:rsidTr="007F39CB">
        <w:trPr>
          <w:trHeight w:val="540"/>
        </w:trPr>
        <w:tc>
          <w:tcPr>
            <w:tcW w:w="11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Індекс справи</w:t>
            </w:r>
            <w:bookmarkStart w:id="3" w:name="3o7alnk"/>
            <w:bookmarkEnd w:id="3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ind w:left="-108" w:right="-9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Заголовок справи (тому)</w:t>
            </w: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Дата початку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ind w:left="-42" w:right="-33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Дата закінчення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ind w:right="-99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справ (томів)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Строк зберігання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8229F" w:rsidRPr="0038229F" w:rsidRDefault="0038229F" w:rsidP="0038229F">
            <w:pPr>
              <w:spacing w:before="120" w:after="6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Робочі позначки</w:t>
            </w:r>
          </w:p>
        </w:tc>
      </w:tr>
    </w:tbl>
    <w:p w:rsidR="0038229F" w:rsidRPr="0038229F" w:rsidRDefault="0038229F" w:rsidP="0038229F">
      <w:pPr>
        <w:widowControl w:val="0"/>
        <w:spacing w:after="0" w:line="228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4" w:name="23ckvvd"/>
      <w:bookmarkEnd w:id="4"/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94"/>
        <w:gridCol w:w="5551"/>
      </w:tblGrid>
      <w:tr w:rsidR="0038229F" w:rsidRPr="0038229F" w:rsidTr="007F39CB">
        <w:trPr>
          <w:trHeight w:val="578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Разом до знищення</w:t>
            </w:r>
          </w:p>
        </w:tc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 справ за 20__—20__ рік</w:t>
            </w:r>
          </w:p>
        </w:tc>
      </w:tr>
      <w:tr w:rsidR="0038229F" w:rsidRPr="0038229F" w:rsidTr="007F39CB">
        <w:trPr>
          <w:trHeight w:val="417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документів</w:t>
            </w:r>
          </w:p>
        </w:tc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___ (словами)</w:t>
            </w:r>
          </w:p>
        </w:tc>
      </w:tr>
      <w:tr w:rsidR="0038229F" w:rsidRPr="0038229F" w:rsidTr="007F39CB">
        <w:trPr>
          <w:trHeight w:val="436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Приймально-здавальна накладна:</w:t>
            </w:r>
          </w:p>
        </w:tc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№ ___ від ____20__*</w:t>
            </w:r>
          </w:p>
        </w:tc>
      </w:tr>
      <w:tr w:rsidR="0038229F" w:rsidRPr="0038229F" w:rsidTr="007F39CB"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Метод знищення</w:t>
            </w:r>
          </w:p>
        </w:tc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29F" w:rsidRPr="0038229F" w:rsidRDefault="0038229F" w:rsidP="0038229F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видалення з бази даних</w:t>
            </w:r>
          </w:p>
        </w:tc>
      </w:tr>
    </w:tbl>
    <w:p w:rsidR="0038229F" w:rsidRPr="0038229F" w:rsidRDefault="0038229F" w:rsidP="0038229F">
      <w:pPr>
        <w:shd w:val="clear" w:color="auto" w:fill="FFFFFF"/>
        <w:spacing w:before="120" w:after="120" w:line="228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5" w:name="ihv636"/>
      <w:bookmarkEnd w:id="5"/>
      <w:r w:rsidRPr="0038229F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Кваліфіковані електронні підписи</w:t>
      </w:r>
    </w:p>
    <w:tbl>
      <w:tblPr>
        <w:tblW w:w="9645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5232"/>
        <w:gridCol w:w="2638"/>
        <w:gridCol w:w="1775"/>
      </w:tblGrid>
      <w:tr w:rsidR="0038229F" w:rsidRPr="0038229F" w:rsidTr="0038229F">
        <w:tc>
          <w:tcPr>
            <w:tcW w:w="5232" w:type="dxa"/>
            <w:vAlign w:val="center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(посада)</w:t>
            </w:r>
            <w:bookmarkStart w:id="6" w:name="32hioqz"/>
            <w:bookmarkEnd w:id="6"/>
          </w:p>
        </w:tc>
        <w:tc>
          <w:tcPr>
            <w:tcW w:w="2638" w:type="dxa"/>
            <w:vAlign w:val="center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 xml:space="preserve">(кваліфікована електронна </w:t>
            </w:r>
            <w:r w:rsidRPr="0038229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br/>
              <w:t>позначка часу)</w:t>
            </w:r>
          </w:p>
        </w:tc>
        <w:tc>
          <w:tcPr>
            <w:tcW w:w="1775" w:type="dxa"/>
            <w:vAlign w:val="center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(статус)</w:t>
            </w:r>
          </w:p>
        </w:tc>
      </w:tr>
      <w:tr w:rsidR="0038229F" w:rsidRPr="0038229F" w:rsidTr="0038229F">
        <w:trPr>
          <w:trHeight w:val="428"/>
        </w:trPr>
        <w:tc>
          <w:tcPr>
            <w:tcW w:w="5232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Начальник загального відділу</w:t>
            </w: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**</w:t>
            </w:r>
          </w:p>
        </w:tc>
        <w:tc>
          <w:tcPr>
            <w:tcW w:w="2638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75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38229F" w:rsidRPr="0038229F" w:rsidTr="0038229F">
        <w:trPr>
          <w:trHeight w:val="421"/>
        </w:trPr>
        <w:tc>
          <w:tcPr>
            <w:tcW w:w="5232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Начальник архівного відідлу</w:t>
            </w: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***</w:t>
            </w:r>
          </w:p>
        </w:tc>
        <w:tc>
          <w:tcPr>
            <w:tcW w:w="2638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75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38229F" w:rsidRPr="0038229F" w:rsidTr="0038229F">
        <w:trPr>
          <w:trHeight w:val="413"/>
        </w:trPr>
        <w:tc>
          <w:tcPr>
            <w:tcW w:w="5232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Керуючий справми </w:t>
            </w:r>
          </w:p>
        </w:tc>
        <w:tc>
          <w:tcPr>
            <w:tcW w:w="2638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75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38229F" w:rsidRPr="0038229F" w:rsidTr="0038229F">
        <w:tc>
          <w:tcPr>
            <w:tcW w:w="5232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Міський голова</w:t>
            </w: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****</w:t>
            </w:r>
          </w:p>
        </w:tc>
        <w:tc>
          <w:tcPr>
            <w:tcW w:w="2638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75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38229F" w:rsidRPr="0038229F" w:rsidTr="0038229F">
        <w:trPr>
          <w:trHeight w:val="520"/>
        </w:trPr>
        <w:tc>
          <w:tcPr>
            <w:tcW w:w="5232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головний спеціаліст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загального відділу</w:t>
            </w: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*****</w:t>
            </w:r>
          </w:p>
        </w:tc>
        <w:tc>
          <w:tcPr>
            <w:tcW w:w="2638" w:type="dxa"/>
            <w:hideMark/>
          </w:tcPr>
          <w:p w:rsidR="0038229F" w:rsidRPr="0038229F" w:rsidRDefault="0038229F" w:rsidP="0038229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75" w:type="dxa"/>
            <w:hideMark/>
          </w:tcPr>
          <w:p w:rsidR="0038229F" w:rsidRPr="0038229F" w:rsidRDefault="0038229F" w:rsidP="00363BC3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</w:t>
            </w:r>
            <w:r w:rsidRPr="003822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ідтверджено</w:t>
            </w:r>
          </w:p>
        </w:tc>
      </w:tr>
    </w:tbl>
    <w:p w:rsidR="0038229F" w:rsidRPr="0038229F" w:rsidRDefault="0038229F" w:rsidP="0038229F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</w:pPr>
      <w:bookmarkStart w:id="7" w:name="1hmsyys"/>
      <w:bookmarkEnd w:id="7"/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__________ </w:t>
      </w: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br/>
        <w:t>* Необов’язкове поле.</w:t>
      </w:r>
    </w:p>
    <w:p w:rsidR="0038229F" w:rsidRPr="0038229F" w:rsidRDefault="0038229F" w:rsidP="0038229F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 Особа відповідальна за діловодство у підрозділі укладання, якою сформовано таблицю (складено акт).</w:t>
      </w: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</w:p>
    <w:p w:rsidR="0038229F" w:rsidRPr="0038229F" w:rsidRDefault="0038229F" w:rsidP="0038229F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*** Посадова особа, яка проводила експертизу цінності.</w:t>
      </w: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</w:p>
    <w:p w:rsidR="0038229F" w:rsidRPr="0038229F" w:rsidRDefault="0038229F" w:rsidP="0038229F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**** Керівник установи.</w:t>
      </w: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</w:p>
    <w:p w:rsidR="00106040" w:rsidRPr="00106040" w:rsidRDefault="0038229F" w:rsidP="00106040">
      <w:pPr>
        <w:shd w:val="clear" w:color="auto" w:fill="FFFFFF"/>
        <w:spacing w:line="228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38229F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w:t>***** Особа служби інформаційних технологій, яка знищила (у разі наявності кваліфікованого електронного підпису).</w:t>
      </w:r>
      <w:r w:rsidR="00106040" w:rsidRPr="00106040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</w:t>
      </w:r>
      <w:r w:rsidR="00106040" w:rsidRPr="00106040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 Необов’язкове поле.</w:t>
      </w:r>
    </w:p>
    <w:p w:rsidR="00106040" w:rsidRPr="00106040" w:rsidRDefault="00106040" w:rsidP="00106040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106040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 Особа відповідальна за діловодство у підрозділі укладання, якою сформовано таблицю (складено акт).</w:t>
      </w:r>
      <w:r w:rsidRPr="00106040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</w:p>
    <w:p w:rsidR="00106040" w:rsidRPr="00106040" w:rsidRDefault="00106040" w:rsidP="00106040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106040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*** Посадова особа, яка проводила експертизу цінності.</w:t>
      </w:r>
      <w:r w:rsidRPr="00106040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</w:p>
    <w:p w:rsidR="00106040" w:rsidRPr="00106040" w:rsidRDefault="00106040" w:rsidP="00106040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106040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**** Керівник установи.</w:t>
      </w:r>
      <w:r w:rsidRPr="00106040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</w:p>
    <w:p w:rsidR="00106040" w:rsidRPr="00106040" w:rsidRDefault="00106040" w:rsidP="00106040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106040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***** Особа служби інформаційних технологій, яка знищила (у разі наявності </w:t>
      </w:r>
      <w:r w:rsidRPr="001060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кваліфікованого електронного підпису або удосконаленого електронного підпису, що базується на кваліфікованому сертифікаті електронного підпису</w:t>
      </w:r>
      <w:r w:rsidRPr="00106040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).</w:t>
      </w:r>
    </w:p>
    <w:p w:rsidR="00106040" w:rsidRPr="00106040" w:rsidRDefault="00106040" w:rsidP="00106040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</w:p>
    <w:p w:rsidR="00106040" w:rsidRPr="00106040" w:rsidRDefault="00106040" w:rsidP="00106040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</w:p>
    <w:p w:rsidR="00106040" w:rsidRPr="00106040" w:rsidRDefault="00106040" w:rsidP="00106040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b/>
          <w:noProof/>
          <w:sz w:val="18"/>
          <w:szCs w:val="20"/>
          <w:lang w:val="ru-RU" w:eastAsia="ru-RU"/>
        </w:rPr>
      </w:pPr>
      <w:r w:rsidRPr="00106040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{Додаток 9 в редакції Постанови КМ № 375 від 17.04.2019; із змінами, внесеними згідно з Постановою КМ № 404 від 08.04.2025}</w:t>
      </w:r>
    </w:p>
    <w:p w:rsidR="0038229F" w:rsidRPr="0038229F" w:rsidRDefault="0038229F" w:rsidP="0038229F">
      <w:pPr>
        <w:shd w:val="clear" w:color="auto" w:fill="FFFFFF"/>
        <w:spacing w:after="0" w:line="223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bookmarkStart w:id="8" w:name="_GoBack"/>
      <w:bookmarkEnd w:id="8"/>
    </w:p>
    <w:sectPr w:rsidR="0038229F" w:rsidRPr="003822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29F"/>
    <w:rsid w:val="00106040"/>
    <w:rsid w:val="00363BC3"/>
    <w:rsid w:val="0038229F"/>
    <w:rsid w:val="005F4FBA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0CB55-A08D-40A2-BC05-505EC8A2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22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3</cp:revision>
  <cp:lastPrinted>2024-10-28T14:15:00Z</cp:lastPrinted>
  <dcterms:created xsi:type="dcterms:W3CDTF">2024-10-28T14:10:00Z</dcterms:created>
  <dcterms:modified xsi:type="dcterms:W3CDTF">2025-08-25T17:31:00Z</dcterms:modified>
</cp:coreProperties>
</file>